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45" w:type="dxa"/>
        <w:shd w:val="clear" w:color="auto" w:fill="E1F4FD"/>
        <w:tblCellMar>
          <w:left w:w="0" w:type="dxa"/>
          <w:right w:w="0" w:type="dxa"/>
        </w:tblCellMar>
        <w:tblLook w:val="04A0" w:firstRow="1" w:lastRow="0" w:firstColumn="1" w:lastColumn="0" w:noHBand="0" w:noVBand="1"/>
      </w:tblPr>
      <w:tblGrid>
        <w:gridCol w:w="8445"/>
      </w:tblGrid>
      <w:tr w:rsidR="00711345" w:rsidRPr="00711345" w:rsidTr="00711345">
        <w:tc>
          <w:tcPr>
            <w:tcW w:w="5000" w:type="pct"/>
            <w:shd w:val="clear" w:color="auto" w:fill="E1F4FD"/>
            <w:vAlign w:val="center"/>
            <w:hideMark/>
          </w:tcPr>
          <w:p w:rsidR="00711345" w:rsidRPr="00711345" w:rsidRDefault="00711345" w:rsidP="00711345">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bookmarkStart w:id="0" w:name="_GoBack"/>
            <w:r w:rsidRPr="00711345">
              <w:rPr>
                <w:rFonts w:ascii="Times New Roman" w:eastAsia="Times New Roman" w:hAnsi="Times New Roman" w:cs="Times New Roman"/>
                <w:b/>
                <w:bCs/>
                <w:color w:val="002A80"/>
                <w:kern w:val="36"/>
                <w:sz w:val="34"/>
                <w:szCs w:val="34"/>
              </w:rPr>
              <w:t>The Quran on Mountains</w:t>
            </w:r>
            <w:bookmarkEnd w:id="0"/>
          </w:p>
        </w:tc>
      </w:tr>
    </w:tbl>
    <w:p w:rsidR="00711345" w:rsidRPr="00711345" w:rsidRDefault="00711345" w:rsidP="00711345">
      <w:pPr>
        <w:spacing w:after="0" w:line="240" w:lineRule="auto"/>
        <w:rPr>
          <w:rFonts w:ascii="Times New Roman" w:eastAsia="Times New Roman" w:hAnsi="Times New Roman" w:cs="Times New Roman"/>
          <w:vanish/>
          <w:sz w:val="24"/>
          <w:szCs w:val="24"/>
        </w:rPr>
      </w:pPr>
    </w:p>
    <w:tbl>
      <w:tblPr>
        <w:tblW w:w="8910" w:type="dxa"/>
        <w:shd w:val="clear" w:color="auto" w:fill="E1F4FD"/>
        <w:tblCellMar>
          <w:left w:w="0" w:type="dxa"/>
          <w:right w:w="0" w:type="dxa"/>
        </w:tblCellMar>
        <w:tblLook w:val="04A0" w:firstRow="1" w:lastRow="0" w:firstColumn="1" w:lastColumn="0" w:noHBand="0" w:noVBand="1"/>
      </w:tblPr>
      <w:tblGrid>
        <w:gridCol w:w="8910"/>
      </w:tblGrid>
      <w:tr w:rsidR="00711345" w:rsidRPr="00711345" w:rsidTr="00711345">
        <w:tc>
          <w:tcPr>
            <w:tcW w:w="8910" w:type="dxa"/>
            <w:shd w:val="clear" w:color="auto" w:fill="E1F4FD"/>
            <w:vAlign w:val="center"/>
            <w:hideMark/>
          </w:tcPr>
          <w:p w:rsidR="00711345" w:rsidRPr="00711345" w:rsidRDefault="00711345" w:rsidP="00711345">
            <w:pPr>
              <w:spacing w:after="0" w:line="240" w:lineRule="auto"/>
              <w:rPr>
                <w:rFonts w:ascii="Arial" w:eastAsia="Times New Roman" w:hAnsi="Arial" w:cs="Arial"/>
                <w:color w:val="000000"/>
                <w:sz w:val="20"/>
                <w:szCs w:val="20"/>
              </w:rPr>
            </w:pPr>
          </w:p>
        </w:tc>
      </w:tr>
      <w:tr w:rsidR="00711345" w:rsidRPr="00711345" w:rsidTr="00711345">
        <w:tc>
          <w:tcPr>
            <w:tcW w:w="8910" w:type="dxa"/>
            <w:shd w:val="clear" w:color="auto" w:fill="E1F4FD"/>
            <w:hideMark/>
          </w:tcPr>
          <w:p w:rsidR="00711345" w:rsidRPr="00711345" w:rsidRDefault="00711345" w:rsidP="00711345">
            <w:pPr>
              <w:spacing w:after="160" w:line="240" w:lineRule="auto"/>
              <w:ind w:firstLine="397"/>
              <w:rPr>
                <w:rFonts w:ascii="Times New Roman" w:eastAsia="Times New Roman" w:hAnsi="Times New Roman" w:cs="Times New Roman"/>
                <w:color w:val="000000"/>
                <w:sz w:val="32"/>
                <w:szCs w:val="32"/>
              </w:rPr>
            </w:pPr>
          </w:p>
          <w:p w:rsidR="00711345" w:rsidRPr="00711345" w:rsidRDefault="00711345" w:rsidP="00711345">
            <w:pPr>
              <w:spacing w:after="160" w:line="240" w:lineRule="auto"/>
              <w:ind w:firstLine="397"/>
              <w:rPr>
                <w:rFonts w:ascii="Times New Roman" w:eastAsia="Times New Roman" w:hAnsi="Times New Roman" w:cs="Times New Roman"/>
                <w:color w:val="000000"/>
                <w:sz w:val="32"/>
                <w:szCs w:val="32"/>
              </w:rPr>
            </w:pPr>
          </w:p>
          <w:p w:rsidR="00711345" w:rsidRPr="00711345" w:rsidRDefault="00711345" w:rsidP="00711345">
            <w:pPr>
              <w:spacing w:after="160" w:line="240" w:lineRule="auto"/>
              <w:ind w:firstLine="397"/>
              <w:rPr>
                <w:rFonts w:ascii="Times New Roman" w:eastAsia="Times New Roman" w:hAnsi="Times New Roman" w:cs="Times New Roman"/>
                <w:color w:val="000000"/>
                <w:sz w:val="32"/>
                <w:szCs w:val="32"/>
              </w:rPr>
            </w:pPr>
            <w:r w:rsidRPr="00711345">
              <w:rPr>
                <w:rFonts w:ascii="Arial" w:eastAsia="Times New Roman" w:hAnsi="Arial" w:cs="Arial"/>
                <w:noProof/>
                <w:color w:val="000000"/>
                <w:sz w:val="26"/>
                <w:szCs w:val="26"/>
              </w:rPr>
              <w:drawing>
                <wp:anchor distT="0" distB="0" distL="95250" distR="95250" simplePos="0" relativeHeight="251659264" behindDoc="0" locked="0" layoutInCell="1" allowOverlap="0" wp14:anchorId="5C02BDB8" wp14:editId="703517C7">
                  <wp:simplePos x="0" y="0"/>
                  <wp:positionH relativeFrom="column">
                    <wp:posOffset>0</wp:posOffset>
                  </wp:positionH>
                  <wp:positionV relativeFrom="line">
                    <wp:posOffset>0</wp:posOffset>
                  </wp:positionV>
                  <wp:extent cx="2667000" cy="2105025"/>
                  <wp:effectExtent l="0" t="0" r="0" b="9525"/>
                  <wp:wrapSquare wrapText="bothSides"/>
                  <wp:docPr id="14" name="Picture 14" descr="http://www.islamreligion.com/articles/images/The_Quran_on_Mountain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The_Quran_on_Mountain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345">
              <w:rPr>
                <w:rFonts w:ascii="Times New Roman" w:eastAsia="Times New Roman" w:hAnsi="Times New Roman" w:cs="Times New Roman"/>
                <w:color w:val="000000"/>
                <w:sz w:val="32"/>
                <w:szCs w:val="32"/>
              </w:rPr>
              <w:t>A book entitled Earth is a basic reference textbook in many universities around the world.  One of its two authors is Professor Emeritus Frank Press.  He was the Science Advisor to former US President Jimmy Carter, and for 12 years was the President of the National Academy of Sciences, Washington, DC. His book says that mountains have underlying roots.</w:t>
            </w:r>
            <w:bookmarkStart w:id="1" w:name="_ftnref10340"/>
            <w:r w:rsidRPr="00711345">
              <w:rPr>
                <w:rFonts w:ascii="Times New Roman" w:eastAsia="Times New Roman" w:hAnsi="Times New Roman" w:cs="Times New Roman"/>
                <w:color w:val="000000"/>
                <w:sz w:val="32"/>
                <w:szCs w:val="32"/>
              </w:rPr>
              <w:fldChar w:fldCharType="begin"/>
            </w:r>
            <w:r w:rsidRPr="00711345">
              <w:rPr>
                <w:rFonts w:ascii="Times New Roman" w:eastAsia="Times New Roman" w:hAnsi="Times New Roman" w:cs="Times New Roman"/>
                <w:color w:val="000000"/>
                <w:sz w:val="32"/>
                <w:szCs w:val="32"/>
              </w:rPr>
              <w:instrText xml:space="preserve"> HYPERLINK "http://www.islamreligion.com/articles/215/" \l "_ftn10340" \o " Earth, Press and Siever, p. 435.  Also see Earth Science, Tarbuck and Lutgens, p. 157." </w:instrText>
            </w:r>
            <w:r w:rsidRPr="00711345">
              <w:rPr>
                <w:rFonts w:ascii="Times New Roman" w:eastAsia="Times New Roman" w:hAnsi="Times New Roman" w:cs="Times New Roman"/>
                <w:color w:val="000000"/>
                <w:sz w:val="32"/>
                <w:szCs w:val="32"/>
              </w:rPr>
              <w:fldChar w:fldCharType="separate"/>
            </w:r>
            <w:r w:rsidRPr="00711345">
              <w:rPr>
                <w:rFonts w:ascii="Times New Roman" w:eastAsia="Times New Roman" w:hAnsi="Times New Roman" w:cs="Times New Roman"/>
                <w:color w:val="800080"/>
                <w:position w:val="2"/>
                <w:sz w:val="27"/>
                <w:szCs w:val="27"/>
                <w:u w:val="single"/>
              </w:rPr>
              <w:t>[1]</w:t>
            </w:r>
            <w:r w:rsidRPr="00711345">
              <w:rPr>
                <w:rFonts w:ascii="Times New Roman" w:eastAsia="Times New Roman" w:hAnsi="Times New Roman" w:cs="Times New Roman"/>
                <w:color w:val="000000"/>
                <w:sz w:val="32"/>
                <w:szCs w:val="32"/>
              </w:rPr>
              <w:fldChar w:fldCharType="end"/>
            </w:r>
            <w:bookmarkEnd w:id="1"/>
            <w:r w:rsidRPr="00711345">
              <w:rPr>
                <w:rFonts w:ascii="Times New Roman" w:eastAsia="Times New Roman" w:hAnsi="Times New Roman" w:cs="Times New Roman"/>
                <w:color w:val="000000"/>
                <w:sz w:val="32"/>
                <w:szCs w:val="32"/>
              </w:rPr>
              <w:t>  These roots are deeply embedded in the ground, thus, mountains have a shape like a peg (see figures 1, 2, and 3).</w:t>
            </w:r>
          </w:p>
          <w:p w:rsidR="00711345" w:rsidRPr="00711345" w:rsidRDefault="00711345" w:rsidP="00711345">
            <w:pPr>
              <w:spacing w:after="160" w:line="240" w:lineRule="auto"/>
              <w:ind w:firstLine="397"/>
              <w:rPr>
                <w:rFonts w:ascii="Times New Roman" w:eastAsia="Times New Roman" w:hAnsi="Times New Roman" w:cs="Times New Roman"/>
                <w:color w:val="000000"/>
                <w:sz w:val="32"/>
                <w:szCs w:val="32"/>
              </w:rPr>
            </w:pPr>
            <w:r w:rsidRPr="00711345">
              <w:rPr>
                <w:rFonts w:ascii="Times New Roman" w:eastAsia="Times New Roman" w:hAnsi="Times New Roman" w:cs="Times New Roman"/>
                <w:color w:val="000000"/>
                <w:sz w:val="32"/>
                <w:szCs w:val="32"/>
              </w:rPr>
              <w:t> </w:t>
            </w:r>
          </w:p>
          <w:p w:rsidR="00711345" w:rsidRPr="00711345" w:rsidRDefault="00711345" w:rsidP="00711345">
            <w:pPr>
              <w:spacing w:after="0" w:line="240" w:lineRule="auto"/>
              <w:jc w:val="center"/>
              <w:rPr>
                <w:rFonts w:ascii="Times New Roman" w:eastAsia="Times New Roman" w:hAnsi="Times New Roman" w:cs="Times New Roman"/>
                <w:color w:val="000000"/>
                <w:sz w:val="30"/>
                <w:szCs w:val="30"/>
              </w:rPr>
            </w:pPr>
            <w:r w:rsidRPr="00711345">
              <w:rPr>
                <w:rFonts w:ascii="Times New Roman" w:eastAsia="Times New Roman" w:hAnsi="Times New Roman" w:cs="Times New Roman"/>
                <w:noProof/>
                <w:color w:val="000000"/>
                <w:sz w:val="30"/>
                <w:szCs w:val="30"/>
              </w:rPr>
              <w:drawing>
                <wp:inline distT="0" distB="0" distL="0" distR="0" wp14:anchorId="0345CF51" wp14:editId="282F0269">
                  <wp:extent cx="3333750" cy="1209675"/>
                  <wp:effectExtent l="0" t="0" r="0" b="9525"/>
                  <wp:docPr id="7" name="Picture 7" descr="http://www.islamreligion.com/articles/images/The_Quran_on_Mountains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islamreligion.com/articles/images/The_Quran_on_Mountains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209675"/>
                          </a:xfrm>
                          <a:prstGeom prst="rect">
                            <a:avLst/>
                          </a:prstGeom>
                          <a:noFill/>
                          <a:ln>
                            <a:noFill/>
                          </a:ln>
                        </pic:spPr>
                      </pic:pic>
                    </a:graphicData>
                  </a:graphic>
                </wp:inline>
              </w:drawing>
            </w:r>
          </w:p>
          <w:p w:rsidR="00711345" w:rsidRPr="00711345" w:rsidRDefault="00711345" w:rsidP="00711345">
            <w:pPr>
              <w:spacing w:before="120" w:after="120" w:line="240" w:lineRule="auto"/>
              <w:rPr>
                <w:rFonts w:ascii="Times New Roman" w:eastAsia="Times New Roman" w:hAnsi="Times New Roman" w:cs="Times New Roman"/>
                <w:color w:val="008000"/>
                <w:sz w:val="30"/>
                <w:szCs w:val="30"/>
              </w:rPr>
            </w:pPr>
            <w:r w:rsidRPr="00711345">
              <w:rPr>
                <w:rFonts w:ascii="Times New Roman" w:eastAsia="Times New Roman" w:hAnsi="Times New Roman" w:cs="Times New Roman"/>
                <w:color w:val="008000"/>
                <w:sz w:val="30"/>
                <w:szCs w:val="30"/>
              </w:rPr>
              <w:t xml:space="preserve">Figure 1: Mountains have deep roots under the surface of the ground. (Earth, Press and </w:t>
            </w:r>
            <w:proofErr w:type="spellStart"/>
            <w:r w:rsidRPr="00711345">
              <w:rPr>
                <w:rFonts w:ascii="Times New Roman" w:eastAsia="Times New Roman" w:hAnsi="Times New Roman" w:cs="Times New Roman"/>
                <w:color w:val="008000"/>
                <w:sz w:val="30"/>
                <w:szCs w:val="30"/>
              </w:rPr>
              <w:t>Siever</w:t>
            </w:r>
            <w:proofErr w:type="spellEnd"/>
            <w:r w:rsidRPr="00711345">
              <w:rPr>
                <w:rFonts w:ascii="Times New Roman" w:eastAsia="Times New Roman" w:hAnsi="Times New Roman" w:cs="Times New Roman"/>
                <w:color w:val="008000"/>
                <w:sz w:val="30"/>
                <w:szCs w:val="30"/>
              </w:rPr>
              <w:t>, p. 413.)</w:t>
            </w:r>
          </w:p>
          <w:p w:rsidR="00711345" w:rsidRPr="00711345" w:rsidRDefault="00711345" w:rsidP="00711345">
            <w:pPr>
              <w:spacing w:after="160" w:line="240" w:lineRule="auto"/>
              <w:ind w:firstLine="397"/>
              <w:rPr>
                <w:rFonts w:ascii="Times New Roman" w:eastAsia="Times New Roman" w:hAnsi="Times New Roman" w:cs="Times New Roman"/>
                <w:color w:val="000000"/>
                <w:sz w:val="32"/>
                <w:szCs w:val="32"/>
              </w:rPr>
            </w:pPr>
            <w:r w:rsidRPr="00711345">
              <w:rPr>
                <w:rFonts w:ascii="Times New Roman" w:eastAsia="Times New Roman" w:hAnsi="Times New Roman" w:cs="Times New Roman"/>
                <w:color w:val="000000"/>
                <w:sz w:val="32"/>
                <w:szCs w:val="32"/>
              </w:rPr>
              <w:t> </w:t>
            </w:r>
          </w:p>
          <w:p w:rsidR="00711345" w:rsidRPr="00711345" w:rsidRDefault="00711345" w:rsidP="00711345">
            <w:pPr>
              <w:spacing w:after="160" w:line="240" w:lineRule="auto"/>
              <w:ind w:firstLine="397"/>
              <w:jc w:val="center"/>
              <w:rPr>
                <w:rFonts w:ascii="Times New Roman" w:eastAsia="Times New Roman" w:hAnsi="Times New Roman" w:cs="Times New Roman"/>
                <w:color w:val="000000"/>
                <w:sz w:val="32"/>
                <w:szCs w:val="32"/>
              </w:rPr>
            </w:pPr>
            <w:r w:rsidRPr="00711345">
              <w:rPr>
                <w:rFonts w:ascii="Times New Roman" w:eastAsia="Times New Roman" w:hAnsi="Times New Roman" w:cs="Times New Roman"/>
                <w:noProof/>
                <w:color w:val="000000"/>
                <w:sz w:val="32"/>
                <w:szCs w:val="32"/>
              </w:rPr>
              <w:lastRenderedPageBreak/>
              <w:drawing>
                <wp:inline distT="0" distB="0" distL="0" distR="0" wp14:anchorId="20294687" wp14:editId="6A8369B4">
                  <wp:extent cx="3333750" cy="1571625"/>
                  <wp:effectExtent l="0" t="0" r="0" b="9525"/>
                  <wp:docPr id="6" name="Picture 6" descr="http://www.islamreligion.com/articles/images/The_Quran_on_Mountains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islamreligion.com/articles/images/The_Quran_on_Mountains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571625"/>
                          </a:xfrm>
                          <a:prstGeom prst="rect">
                            <a:avLst/>
                          </a:prstGeom>
                          <a:noFill/>
                          <a:ln>
                            <a:noFill/>
                          </a:ln>
                        </pic:spPr>
                      </pic:pic>
                    </a:graphicData>
                  </a:graphic>
                </wp:inline>
              </w:drawing>
            </w:r>
          </w:p>
          <w:p w:rsidR="00711345" w:rsidRPr="00711345" w:rsidRDefault="00711345" w:rsidP="00711345">
            <w:pPr>
              <w:spacing w:before="120" w:after="120" w:line="240" w:lineRule="auto"/>
              <w:rPr>
                <w:rFonts w:ascii="Times New Roman" w:eastAsia="Times New Roman" w:hAnsi="Times New Roman" w:cs="Times New Roman"/>
                <w:color w:val="008000"/>
                <w:sz w:val="30"/>
                <w:szCs w:val="30"/>
              </w:rPr>
            </w:pPr>
            <w:r w:rsidRPr="00711345">
              <w:rPr>
                <w:rFonts w:ascii="Times New Roman" w:eastAsia="Times New Roman" w:hAnsi="Times New Roman" w:cs="Times New Roman"/>
                <w:color w:val="008000"/>
                <w:sz w:val="30"/>
                <w:szCs w:val="30"/>
              </w:rPr>
              <w:t xml:space="preserve">Figure 2: Schematic section.  The mountains, like pegs, have deep roots embedded in the ground. (Anatomy of the Earth, </w:t>
            </w:r>
            <w:proofErr w:type="spellStart"/>
            <w:r w:rsidRPr="00711345">
              <w:rPr>
                <w:rFonts w:ascii="Times New Roman" w:eastAsia="Times New Roman" w:hAnsi="Times New Roman" w:cs="Times New Roman"/>
                <w:color w:val="008000"/>
                <w:sz w:val="30"/>
                <w:szCs w:val="30"/>
              </w:rPr>
              <w:t>Cailleux</w:t>
            </w:r>
            <w:proofErr w:type="spellEnd"/>
            <w:r w:rsidRPr="00711345">
              <w:rPr>
                <w:rFonts w:ascii="Times New Roman" w:eastAsia="Times New Roman" w:hAnsi="Times New Roman" w:cs="Times New Roman"/>
                <w:color w:val="008000"/>
                <w:sz w:val="30"/>
                <w:szCs w:val="30"/>
              </w:rPr>
              <w:t>, p. 220.)</w:t>
            </w:r>
          </w:p>
          <w:p w:rsidR="00711345" w:rsidRPr="00711345" w:rsidRDefault="00711345" w:rsidP="00711345">
            <w:pPr>
              <w:spacing w:after="160" w:line="240" w:lineRule="auto"/>
              <w:ind w:firstLine="397"/>
              <w:rPr>
                <w:rFonts w:ascii="Times New Roman" w:eastAsia="Times New Roman" w:hAnsi="Times New Roman" w:cs="Times New Roman"/>
                <w:color w:val="000000"/>
                <w:sz w:val="32"/>
                <w:szCs w:val="32"/>
              </w:rPr>
            </w:pPr>
            <w:r w:rsidRPr="00711345">
              <w:rPr>
                <w:rFonts w:ascii="Times New Roman" w:eastAsia="Times New Roman" w:hAnsi="Times New Roman" w:cs="Times New Roman"/>
                <w:color w:val="000000"/>
                <w:sz w:val="32"/>
                <w:szCs w:val="32"/>
              </w:rPr>
              <w:t> </w:t>
            </w:r>
          </w:p>
          <w:p w:rsidR="00711345" w:rsidRPr="00711345" w:rsidRDefault="00711345" w:rsidP="00711345">
            <w:pPr>
              <w:spacing w:before="120" w:after="120" w:line="240" w:lineRule="auto"/>
              <w:jc w:val="center"/>
              <w:rPr>
                <w:rFonts w:ascii="Times New Roman" w:eastAsia="Times New Roman" w:hAnsi="Times New Roman" w:cs="Times New Roman"/>
                <w:color w:val="008000"/>
                <w:sz w:val="30"/>
                <w:szCs w:val="30"/>
              </w:rPr>
            </w:pPr>
            <w:r w:rsidRPr="00711345">
              <w:rPr>
                <w:rFonts w:ascii="Times New Roman" w:eastAsia="Times New Roman" w:hAnsi="Times New Roman" w:cs="Times New Roman"/>
                <w:noProof/>
                <w:color w:val="008000"/>
                <w:sz w:val="30"/>
                <w:szCs w:val="30"/>
              </w:rPr>
              <w:drawing>
                <wp:inline distT="0" distB="0" distL="0" distR="0" wp14:anchorId="4A8AB1C8" wp14:editId="45D3287D">
                  <wp:extent cx="3333750" cy="1009650"/>
                  <wp:effectExtent l="0" t="0" r="0" b="0"/>
                  <wp:docPr id="5" name="Picture 5" descr="http://www.islamreligion.com/articles/images/The_Quran_on_Mountains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islamreligion.com/articles/images/The_Quran_on_Mountains_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009650"/>
                          </a:xfrm>
                          <a:prstGeom prst="rect">
                            <a:avLst/>
                          </a:prstGeom>
                          <a:noFill/>
                          <a:ln>
                            <a:noFill/>
                          </a:ln>
                        </pic:spPr>
                      </pic:pic>
                    </a:graphicData>
                  </a:graphic>
                </wp:inline>
              </w:drawing>
            </w:r>
          </w:p>
          <w:p w:rsidR="00711345" w:rsidRPr="00711345" w:rsidRDefault="00711345" w:rsidP="00711345">
            <w:pPr>
              <w:spacing w:before="120" w:after="120" w:line="240" w:lineRule="auto"/>
              <w:rPr>
                <w:rFonts w:ascii="Times New Roman" w:eastAsia="Times New Roman" w:hAnsi="Times New Roman" w:cs="Times New Roman"/>
                <w:color w:val="008000"/>
                <w:sz w:val="30"/>
                <w:szCs w:val="30"/>
              </w:rPr>
            </w:pPr>
            <w:r w:rsidRPr="00711345">
              <w:rPr>
                <w:rFonts w:ascii="Times New Roman" w:eastAsia="Times New Roman" w:hAnsi="Times New Roman" w:cs="Times New Roman"/>
                <w:color w:val="008000"/>
                <w:sz w:val="30"/>
                <w:szCs w:val="30"/>
              </w:rPr>
              <w:t xml:space="preserve">Figure 3: Another illustration shows how the mountains are peg-like in shape, due to their deep roots. (Earth Science, </w:t>
            </w:r>
            <w:proofErr w:type="spellStart"/>
            <w:r w:rsidRPr="00711345">
              <w:rPr>
                <w:rFonts w:ascii="Times New Roman" w:eastAsia="Times New Roman" w:hAnsi="Times New Roman" w:cs="Times New Roman"/>
                <w:color w:val="008000"/>
                <w:sz w:val="30"/>
                <w:szCs w:val="30"/>
              </w:rPr>
              <w:t>Tarbuck</w:t>
            </w:r>
            <w:proofErr w:type="spellEnd"/>
            <w:r w:rsidRPr="00711345">
              <w:rPr>
                <w:rFonts w:ascii="Times New Roman" w:eastAsia="Times New Roman" w:hAnsi="Times New Roman" w:cs="Times New Roman"/>
                <w:color w:val="008000"/>
                <w:sz w:val="30"/>
                <w:szCs w:val="30"/>
              </w:rPr>
              <w:t xml:space="preserve"> and </w:t>
            </w:r>
            <w:proofErr w:type="spellStart"/>
            <w:r w:rsidRPr="00711345">
              <w:rPr>
                <w:rFonts w:ascii="Times New Roman" w:eastAsia="Times New Roman" w:hAnsi="Times New Roman" w:cs="Times New Roman"/>
                <w:color w:val="008000"/>
                <w:sz w:val="30"/>
                <w:szCs w:val="30"/>
              </w:rPr>
              <w:t>Lutgens</w:t>
            </w:r>
            <w:proofErr w:type="spellEnd"/>
            <w:r w:rsidRPr="00711345">
              <w:rPr>
                <w:rFonts w:ascii="Times New Roman" w:eastAsia="Times New Roman" w:hAnsi="Times New Roman" w:cs="Times New Roman"/>
                <w:color w:val="008000"/>
                <w:sz w:val="30"/>
                <w:szCs w:val="30"/>
              </w:rPr>
              <w:t>, p. 158.)</w:t>
            </w:r>
          </w:p>
          <w:p w:rsidR="00711345" w:rsidRPr="00711345" w:rsidRDefault="00711345" w:rsidP="00711345">
            <w:pPr>
              <w:spacing w:before="120" w:after="120" w:line="240" w:lineRule="auto"/>
              <w:rPr>
                <w:rFonts w:ascii="Times New Roman" w:eastAsia="Times New Roman" w:hAnsi="Times New Roman" w:cs="Times New Roman"/>
                <w:color w:val="008000"/>
                <w:sz w:val="30"/>
                <w:szCs w:val="30"/>
              </w:rPr>
            </w:pPr>
            <w:r w:rsidRPr="00711345">
              <w:rPr>
                <w:rFonts w:ascii="Times New Roman" w:eastAsia="Times New Roman" w:hAnsi="Times New Roman" w:cs="Times New Roman"/>
                <w:color w:val="008000"/>
                <w:sz w:val="30"/>
                <w:szCs w:val="30"/>
              </w:rPr>
              <w:t> </w:t>
            </w:r>
          </w:p>
          <w:p w:rsidR="00711345" w:rsidRPr="00711345" w:rsidRDefault="00711345" w:rsidP="00711345">
            <w:pPr>
              <w:spacing w:after="160" w:line="240" w:lineRule="auto"/>
              <w:ind w:firstLine="397"/>
              <w:rPr>
                <w:rFonts w:ascii="Times New Roman" w:eastAsia="Times New Roman" w:hAnsi="Times New Roman" w:cs="Times New Roman"/>
                <w:color w:val="000000"/>
                <w:sz w:val="32"/>
                <w:szCs w:val="32"/>
              </w:rPr>
            </w:pPr>
            <w:r w:rsidRPr="00711345">
              <w:rPr>
                <w:rFonts w:ascii="Times New Roman" w:eastAsia="Times New Roman" w:hAnsi="Times New Roman" w:cs="Times New Roman"/>
                <w:color w:val="000000"/>
                <w:sz w:val="32"/>
                <w:szCs w:val="32"/>
              </w:rPr>
              <w:t>This is how the Quran has described mountains.  God has said in the Quran:</w:t>
            </w:r>
          </w:p>
          <w:p w:rsidR="00711345" w:rsidRPr="00711345" w:rsidRDefault="00711345" w:rsidP="00711345">
            <w:pPr>
              <w:spacing w:after="160" w:line="240" w:lineRule="auto"/>
              <w:ind w:left="851" w:right="851"/>
              <w:rPr>
                <w:rFonts w:ascii="Times New Roman" w:eastAsia="Times New Roman" w:hAnsi="Times New Roman" w:cs="Times New Roman"/>
                <w:b/>
                <w:bCs/>
                <w:color w:val="000000"/>
                <w:sz w:val="32"/>
                <w:szCs w:val="32"/>
              </w:rPr>
            </w:pPr>
            <w:r w:rsidRPr="00711345">
              <w:rPr>
                <w:rFonts w:ascii="Times New Roman" w:eastAsia="Times New Roman" w:hAnsi="Times New Roman" w:cs="Times New Roman"/>
                <w:b/>
                <w:bCs/>
                <w:color w:val="000000"/>
                <w:sz w:val="32"/>
                <w:szCs w:val="32"/>
              </w:rPr>
              <w:t>“Have We not made the earth as a bed, and the mountains as pegs?” (Quran 78:6-7)</w:t>
            </w:r>
          </w:p>
          <w:p w:rsidR="00711345" w:rsidRPr="00711345" w:rsidRDefault="00711345" w:rsidP="00711345">
            <w:pPr>
              <w:spacing w:after="160" w:line="240" w:lineRule="auto"/>
              <w:ind w:firstLine="397"/>
              <w:rPr>
                <w:rFonts w:ascii="Times New Roman" w:eastAsia="Times New Roman" w:hAnsi="Times New Roman" w:cs="Times New Roman"/>
                <w:color w:val="000000"/>
                <w:sz w:val="32"/>
                <w:szCs w:val="32"/>
              </w:rPr>
            </w:pPr>
            <w:r w:rsidRPr="00711345">
              <w:rPr>
                <w:rFonts w:ascii="Times New Roman" w:eastAsia="Times New Roman" w:hAnsi="Times New Roman" w:cs="Times New Roman"/>
                <w:color w:val="000000"/>
                <w:sz w:val="32"/>
                <w:szCs w:val="32"/>
              </w:rPr>
              <w:t>Modern earth sciences have proven that mountains have deep roots under the surface of the ground (see figure 3) and that these roots can reach several times their elevations above the surface of the ground.</w:t>
            </w:r>
            <w:bookmarkStart w:id="2" w:name="_ftnref10341"/>
            <w:r w:rsidRPr="00711345">
              <w:rPr>
                <w:rFonts w:ascii="Times New Roman" w:eastAsia="Times New Roman" w:hAnsi="Times New Roman" w:cs="Times New Roman"/>
                <w:color w:val="000000"/>
                <w:sz w:val="32"/>
                <w:szCs w:val="32"/>
              </w:rPr>
              <w:fldChar w:fldCharType="begin"/>
            </w:r>
            <w:r w:rsidRPr="00711345">
              <w:rPr>
                <w:rFonts w:ascii="Times New Roman" w:eastAsia="Times New Roman" w:hAnsi="Times New Roman" w:cs="Times New Roman"/>
                <w:color w:val="000000"/>
                <w:sz w:val="32"/>
                <w:szCs w:val="32"/>
              </w:rPr>
              <w:instrText xml:space="preserve"> HYPERLINK "http://www.islamreligion.com/articles/215/" \l "_ftn10341" \o " The Geological Concept of Mountains in the Quran, El-Naggar, p. 5." </w:instrText>
            </w:r>
            <w:r w:rsidRPr="00711345">
              <w:rPr>
                <w:rFonts w:ascii="Times New Roman" w:eastAsia="Times New Roman" w:hAnsi="Times New Roman" w:cs="Times New Roman"/>
                <w:color w:val="000000"/>
                <w:sz w:val="32"/>
                <w:szCs w:val="32"/>
              </w:rPr>
              <w:fldChar w:fldCharType="separate"/>
            </w:r>
            <w:r w:rsidRPr="00711345">
              <w:rPr>
                <w:rFonts w:ascii="Times New Roman" w:eastAsia="Times New Roman" w:hAnsi="Times New Roman" w:cs="Times New Roman"/>
                <w:color w:val="800080"/>
                <w:position w:val="2"/>
                <w:sz w:val="27"/>
                <w:szCs w:val="27"/>
                <w:u w:val="single"/>
              </w:rPr>
              <w:t>[2]</w:t>
            </w:r>
            <w:r w:rsidRPr="00711345">
              <w:rPr>
                <w:rFonts w:ascii="Times New Roman" w:eastAsia="Times New Roman" w:hAnsi="Times New Roman" w:cs="Times New Roman"/>
                <w:color w:val="000000"/>
                <w:sz w:val="32"/>
                <w:szCs w:val="32"/>
              </w:rPr>
              <w:fldChar w:fldCharType="end"/>
            </w:r>
            <w:bookmarkEnd w:id="2"/>
            <w:r w:rsidRPr="00711345">
              <w:rPr>
                <w:rFonts w:ascii="Times New Roman" w:eastAsia="Times New Roman" w:hAnsi="Times New Roman" w:cs="Times New Roman"/>
                <w:color w:val="000000"/>
                <w:sz w:val="32"/>
                <w:szCs w:val="32"/>
              </w:rPr>
              <w:t>  So the most suitable word to describe mountains on the basis of this information is the word ‘peg,’ since most of a properly set peg is hidden under the surface of the ground.  The history of science tells us that the theory of mountains having deep roots was introduced only in the latter half of the nineteenth century.</w:t>
            </w:r>
            <w:bookmarkStart w:id="3" w:name="_ftnref10342"/>
            <w:r w:rsidRPr="00711345">
              <w:rPr>
                <w:rFonts w:ascii="Times New Roman" w:eastAsia="Times New Roman" w:hAnsi="Times New Roman" w:cs="Times New Roman"/>
                <w:color w:val="000000"/>
                <w:sz w:val="32"/>
                <w:szCs w:val="32"/>
              </w:rPr>
              <w:fldChar w:fldCharType="begin"/>
            </w:r>
            <w:r w:rsidRPr="00711345">
              <w:rPr>
                <w:rFonts w:ascii="Times New Roman" w:eastAsia="Times New Roman" w:hAnsi="Times New Roman" w:cs="Times New Roman"/>
                <w:color w:val="000000"/>
                <w:sz w:val="32"/>
                <w:szCs w:val="32"/>
              </w:rPr>
              <w:instrText xml:space="preserve"> HYPERLINK "http://www.islamreligion.com/articles/215/" \l "_ftn10342" \o " The Geological Concept of Mountains in the Quran, p. 5." </w:instrText>
            </w:r>
            <w:r w:rsidRPr="00711345">
              <w:rPr>
                <w:rFonts w:ascii="Times New Roman" w:eastAsia="Times New Roman" w:hAnsi="Times New Roman" w:cs="Times New Roman"/>
                <w:color w:val="000000"/>
                <w:sz w:val="32"/>
                <w:szCs w:val="32"/>
              </w:rPr>
              <w:fldChar w:fldCharType="separate"/>
            </w:r>
            <w:r w:rsidRPr="00711345">
              <w:rPr>
                <w:rFonts w:ascii="Times New Roman" w:eastAsia="Times New Roman" w:hAnsi="Times New Roman" w:cs="Times New Roman"/>
                <w:color w:val="800080"/>
                <w:position w:val="2"/>
                <w:sz w:val="27"/>
                <w:szCs w:val="27"/>
                <w:u w:val="single"/>
              </w:rPr>
              <w:t>[3]</w:t>
            </w:r>
            <w:r w:rsidRPr="00711345">
              <w:rPr>
                <w:rFonts w:ascii="Times New Roman" w:eastAsia="Times New Roman" w:hAnsi="Times New Roman" w:cs="Times New Roman"/>
                <w:color w:val="000000"/>
                <w:sz w:val="32"/>
                <w:szCs w:val="32"/>
              </w:rPr>
              <w:fldChar w:fldCharType="end"/>
            </w:r>
            <w:bookmarkEnd w:id="3"/>
          </w:p>
          <w:p w:rsidR="00711345" w:rsidRPr="00711345" w:rsidRDefault="00711345" w:rsidP="00711345">
            <w:pPr>
              <w:spacing w:after="160" w:line="240" w:lineRule="auto"/>
              <w:ind w:firstLine="397"/>
              <w:rPr>
                <w:rFonts w:ascii="Times New Roman" w:eastAsia="Times New Roman" w:hAnsi="Times New Roman" w:cs="Times New Roman"/>
                <w:color w:val="000000"/>
                <w:sz w:val="32"/>
                <w:szCs w:val="32"/>
              </w:rPr>
            </w:pPr>
            <w:r w:rsidRPr="00711345">
              <w:rPr>
                <w:rFonts w:ascii="Times New Roman" w:eastAsia="Times New Roman" w:hAnsi="Times New Roman" w:cs="Times New Roman"/>
                <w:color w:val="000000"/>
                <w:sz w:val="32"/>
                <w:szCs w:val="32"/>
              </w:rPr>
              <w:t>Mountains also play an important role in stabilizing the crust of the earth.</w:t>
            </w:r>
            <w:bookmarkStart w:id="4" w:name="_ftnref10343"/>
            <w:r w:rsidRPr="00711345">
              <w:rPr>
                <w:rFonts w:ascii="Times New Roman" w:eastAsia="Times New Roman" w:hAnsi="Times New Roman" w:cs="Times New Roman"/>
                <w:color w:val="000000"/>
                <w:sz w:val="32"/>
                <w:szCs w:val="32"/>
              </w:rPr>
              <w:fldChar w:fldCharType="begin"/>
            </w:r>
            <w:r w:rsidRPr="00711345">
              <w:rPr>
                <w:rFonts w:ascii="Times New Roman" w:eastAsia="Times New Roman" w:hAnsi="Times New Roman" w:cs="Times New Roman"/>
                <w:color w:val="000000"/>
                <w:sz w:val="32"/>
                <w:szCs w:val="32"/>
              </w:rPr>
              <w:instrText xml:space="preserve"> HYPERLINK "http://www.islamreligion.com/articles/215/" \l "_ftn10343" \o " The Geological Concept of Mountains in the Quran, pp. 44-45." </w:instrText>
            </w:r>
            <w:r w:rsidRPr="00711345">
              <w:rPr>
                <w:rFonts w:ascii="Times New Roman" w:eastAsia="Times New Roman" w:hAnsi="Times New Roman" w:cs="Times New Roman"/>
                <w:color w:val="000000"/>
                <w:sz w:val="32"/>
                <w:szCs w:val="32"/>
              </w:rPr>
              <w:fldChar w:fldCharType="separate"/>
            </w:r>
            <w:r w:rsidRPr="00711345">
              <w:rPr>
                <w:rFonts w:ascii="Times New Roman" w:eastAsia="Times New Roman" w:hAnsi="Times New Roman" w:cs="Times New Roman"/>
                <w:color w:val="800080"/>
                <w:position w:val="2"/>
                <w:sz w:val="27"/>
                <w:szCs w:val="27"/>
                <w:u w:val="single"/>
              </w:rPr>
              <w:t>[4]</w:t>
            </w:r>
            <w:r w:rsidRPr="00711345">
              <w:rPr>
                <w:rFonts w:ascii="Times New Roman" w:eastAsia="Times New Roman" w:hAnsi="Times New Roman" w:cs="Times New Roman"/>
                <w:color w:val="000000"/>
                <w:sz w:val="32"/>
                <w:szCs w:val="32"/>
              </w:rPr>
              <w:fldChar w:fldCharType="end"/>
            </w:r>
            <w:bookmarkEnd w:id="4"/>
            <w:r w:rsidRPr="00711345">
              <w:rPr>
                <w:rFonts w:ascii="Times New Roman" w:eastAsia="Times New Roman" w:hAnsi="Times New Roman" w:cs="Times New Roman"/>
                <w:color w:val="000000"/>
                <w:sz w:val="32"/>
                <w:szCs w:val="32"/>
              </w:rPr>
              <w:t xml:space="preserve">  They hinder the shaking of the earth.  God has said in </w:t>
            </w:r>
            <w:r w:rsidRPr="00711345">
              <w:rPr>
                <w:rFonts w:ascii="Times New Roman" w:eastAsia="Times New Roman" w:hAnsi="Times New Roman" w:cs="Times New Roman"/>
                <w:color w:val="000000"/>
                <w:sz w:val="32"/>
                <w:szCs w:val="32"/>
              </w:rPr>
              <w:lastRenderedPageBreak/>
              <w:t>the Quran:</w:t>
            </w:r>
          </w:p>
          <w:p w:rsidR="00711345" w:rsidRPr="00711345" w:rsidRDefault="00711345" w:rsidP="00711345">
            <w:pPr>
              <w:spacing w:after="160" w:line="240" w:lineRule="auto"/>
              <w:ind w:left="851" w:right="851"/>
              <w:rPr>
                <w:rFonts w:ascii="Times New Roman" w:eastAsia="Times New Roman" w:hAnsi="Times New Roman" w:cs="Times New Roman"/>
                <w:b/>
                <w:bCs/>
                <w:color w:val="000000"/>
                <w:sz w:val="32"/>
                <w:szCs w:val="32"/>
              </w:rPr>
            </w:pPr>
            <w:r w:rsidRPr="00711345">
              <w:rPr>
                <w:rFonts w:ascii="Times New Roman" w:eastAsia="Times New Roman" w:hAnsi="Times New Roman" w:cs="Times New Roman"/>
                <w:b/>
                <w:bCs/>
                <w:color w:val="000000"/>
                <w:sz w:val="32"/>
                <w:szCs w:val="32"/>
              </w:rPr>
              <w:t>“And He has set firm mountains in the earth so that it would not shake with you...” (Quran 16:15)</w:t>
            </w:r>
          </w:p>
          <w:p w:rsidR="00711345" w:rsidRPr="00711345" w:rsidRDefault="00711345" w:rsidP="00711345">
            <w:pPr>
              <w:spacing w:after="160" w:line="240" w:lineRule="auto"/>
              <w:ind w:firstLine="397"/>
              <w:rPr>
                <w:rFonts w:ascii="Times New Roman" w:eastAsia="Times New Roman" w:hAnsi="Times New Roman" w:cs="Times New Roman"/>
                <w:color w:val="000000"/>
                <w:sz w:val="32"/>
                <w:szCs w:val="32"/>
              </w:rPr>
            </w:pPr>
            <w:r w:rsidRPr="00711345">
              <w:rPr>
                <w:rFonts w:ascii="Times New Roman" w:eastAsia="Times New Roman" w:hAnsi="Times New Roman" w:cs="Times New Roman"/>
                <w:color w:val="000000"/>
                <w:sz w:val="32"/>
                <w:szCs w:val="32"/>
              </w:rPr>
              <w:t>Likewise, the modern theory of plate tectonics holds that mountains work as stabilizers for the earth.  This knowledge about the role of mountains as stabilizers for the earth has just begun to be understood in the framework of plate tectonics since the late 1960’s.</w:t>
            </w:r>
            <w:bookmarkStart w:id="5" w:name="_ftnref10344"/>
            <w:r w:rsidRPr="00711345">
              <w:rPr>
                <w:rFonts w:ascii="Times New Roman" w:eastAsia="Times New Roman" w:hAnsi="Times New Roman" w:cs="Times New Roman"/>
                <w:color w:val="000000"/>
                <w:sz w:val="32"/>
                <w:szCs w:val="32"/>
              </w:rPr>
              <w:fldChar w:fldCharType="begin"/>
            </w:r>
            <w:r w:rsidRPr="00711345">
              <w:rPr>
                <w:rFonts w:ascii="Times New Roman" w:eastAsia="Times New Roman" w:hAnsi="Times New Roman" w:cs="Times New Roman"/>
                <w:color w:val="000000"/>
                <w:sz w:val="32"/>
                <w:szCs w:val="32"/>
              </w:rPr>
              <w:instrText xml:space="preserve"> HYPERLINK "http://www.islamreligion.com/articles/215/" \l "_ftn10344" \o " The Geological Concept of Mountains in the Quran, p. 5." </w:instrText>
            </w:r>
            <w:r w:rsidRPr="00711345">
              <w:rPr>
                <w:rFonts w:ascii="Times New Roman" w:eastAsia="Times New Roman" w:hAnsi="Times New Roman" w:cs="Times New Roman"/>
                <w:color w:val="000000"/>
                <w:sz w:val="32"/>
                <w:szCs w:val="32"/>
              </w:rPr>
              <w:fldChar w:fldCharType="separate"/>
            </w:r>
            <w:r w:rsidRPr="00711345">
              <w:rPr>
                <w:rFonts w:ascii="Times New Roman" w:eastAsia="Times New Roman" w:hAnsi="Times New Roman" w:cs="Times New Roman" w:hint="cs"/>
                <w:color w:val="800080"/>
                <w:position w:val="2"/>
                <w:sz w:val="27"/>
                <w:szCs w:val="27"/>
                <w:u w:val="single"/>
              </w:rPr>
              <w:t>[5]</w:t>
            </w:r>
            <w:r w:rsidRPr="00711345">
              <w:rPr>
                <w:rFonts w:ascii="Times New Roman" w:eastAsia="Times New Roman" w:hAnsi="Times New Roman" w:cs="Times New Roman"/>
                <w:color w:val="000000"/>
                <w:sz w:val="32"/>
                <w:szCs w:val="32"/>
              </w:rPr>
              <w:fldChar w:fldCharType="end"/>
            </w:r>
            <w:bookmarkEnd w:id="5"/>
          </w:p>
          <w:p w:rsidR="00711345" w:rsidRPr="00711345" w:rsidRDefault="00711345" w:rsidP="00711345">
            <w:pPr>
              <w:spacing w:after="160" w:line="240" w:lineRule="auto"/>
              <w:ind w:firstLine="397"/>
              <w:rPr>
                <w:rFonts w:ascii="Times New Roman" w:eastAsia="Times New Roman" w:hAnsi="Times New Roman" w:cs="Times New Roman"/>
                <w:color w:val="000000"/>
                <w:sz w:val="32"/>
                <w:szCs w:val="32"/>
              </w:rPr>
            </w:pPr>
            <w:r w:rsidRPr="00711345">
              <w:rPr>
                <w:rFonts w:ascii="Times New Roman" w:eastAsia="Times New Roman" w:hAnsi="Times New Roman" w:cs="Times New Roman"/>
                <w:color w:val="000000"/>
                <w:sz w:val="32"/>
                <w:szCs w:val="32"/>
              </w:rPr>
              <w:t>Could anyone during the time of the Prophet Muhammad have known of the true shape of mountains?</w:t>
            </w:r>
            <w:r w:rsidRPr="00711345">
              <w:rPr>
                <w:rFonts w:ascii="Times New Roman" w:eastAsia="Times New Roman" w:hAnsi="Times New Roman" w:cs="Times New Roman"/>
                <w:noProof/>
                <w:color w:val="000000"/>
                <w:sz w:val="32"/>
                <w:szCs w:val="32"/>
              </w:rPr>
              <w:drawing>
                <wp:anchor distT="0" distB="0" distL="95250" distR="95250" simplePos="0" relativeHeight="251660288" behindDoc="0" locked="0" layoutInCell="1" allowOverlap="0" wp14:anchorId="6E8A89E4" wp14:editId="53D8E1F1">
                  <wp:simplePos x="0" y="0"/>
                  <wp:positionH relativeFrom="column">
                    <wp:posOffset>0</wp:posOffset>
                  </wp:positionH>
                  <wp:positionV relativeFrom="line">
                    <wp:posOffset>0</wp:posOffset>
                  </wp:positionV>
                  <wp:extent cx="2171700" cy="1628775"/>
                  <wp:effectExtent l="0" t="0" r="0" b="9525"/>
                  <wp:wrapSquare wrapText="bothSides"/>
                  <wp:docPr id="13" name="Picture 13" descr="http://www.islamreligion.com/articles/images/The_Quran_on_Mountains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The_Quran_on_Mountains_0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1345">
              <w:rPr>
                <w:rFonts w:ascii="Times New Roman" w:eastAsia="Times New Roman" w:hAnsi="Times New Roman" w:cs="Times New Roman"/>
                <w:color w:val="000000"/>
                <w:sz w:val="32"/>
                <w:szCs w:val="32"/>
              </w:rPr>
              <w:t xml:space="preserve">  Could anyone imagine that the solid massive mountain which he sees before him actually extends deep into the earth and has a root, as scientists assert?  A large number of books of geology, when discussing mountains, only describe that part which is above the surface of the earth.  This is because these books were not written by specialists in geology.  However, modern geology has confirmed the truth of the </w:t>
            </w:r>
            <w:proofErr w:type="spellStart"/>
            <w:r w:rsidRPr="00711345">
              <w:rPr>
                <w:rFonts w:ascii="Times New Roman" w:eastAsia="Times New Roman" w:hAnsi="Times New Roman" w:cs="Times New Roman"/>
                <w:color w:val="000000"/>
                <w:sz w:val="32"/>
                <w:szCs w:val="32"/>
              </w:rPr>
              <w:t>Quranic</w:t>
            </w:r>
            <w:proofErr w:type="spellEnd"/>
            <w:r w:rsidRPr="00711345">
              <w:rPr>
                <w:rFonts w:ascii="Times New Roman" w:eastAsia="Times New Roman" w:hAnsi="Times New Roman" w:cs="Times New Roman"/>
                <w:color w:val="000000"/>
                <w:sz w:val="32"/>
                <w:szCs w:val="32"/>
              </w:rPr>
              <w:t xml:space="preserve"> verses.</w:t>
            </w:r>
          </w:p>
          <w:p w:rsidR="00711345" w:rsidRPr="00711345" w:rsidRDefault="00711345" w:rsidP="00711345">
            <w:pPr>
              <w:spacing w:after="0" w:line="240" w:lineRule="auto"/>
              <w:rPr>
                <w:rFonts w:ascii="Arial" w:eastAsia="Times New Roman" w:hAnsi="Arial" w:cs="Arial"/>
                <w:color w:val="000000"/>
                <w:sz w:val="26"/>
                <w:szCs w:val="26"/>
              </w:rPr>
            </w:pPr>
            <w:r w:rsidRPr="00711345">
              <w:rPr>
                <w:rFonts w:ascii="Arial" w:eastAsia="Times New Roman" w:hAnsi="Arial" w:cs="Arial"/>
                <w:color w:val="000000"/>
                <w:sz w:val="26"/>
                <w:szCs w:val="26"/>
              </w:rPr>
              <w:br w:type="textWrapping" w:clear="all"/>
            </w:r>
          </w:p>
          <w:p w:rsidR="00711345" w:rsidRPr="00711345" w:rsidRDefault="00711345" w:rsidP="00711345">
            <w:pPr>
              <w:spacing w:after="0" w:line="240" w:lineRule="auto"/>
              <w:rPr>
                <w:rFonts w:ascii="Arial" w:eastAsia="Times New Roman" w:hAnsi="Arial" w:cs="Arial"/>
                <w:color w:val="000000"/>
                <w:sz w:val="26"/>
                <w:szCs w:val="26"/>
              </w:rPr>
            </w:pPr>
            <w:r w:rsidRPr="00711345">
              <w:rPr>
                <w:rFonts w:ascii="Arial" w:eastAsia="Times New Roman" w:hAnsi="Arial" w:cs="Arial"/>
                <w:color w:val="000000"/>
                <w:sz w:val="26"/>
                <w:szCs w:val="26"/>
              </w:rPr>
              <w:pict>
                <v:rect id="_x0000_i1025" style="width:138.85pt;height:1.5pt" o:hrpct="0" o:hralign="center" o:hrstd="t" o:hr="t" fillcolor="#a0a0a0" stroked="f"/>
              </w:pict>
            </w:r>
          </w:p>
          <w:p w:rsidR="00711345" w:rsidRPr="00711345" w:rsidRDefault="00711345" w:rsidP="00711345">
            <w:pPr>
              <w:spacing w:after="0" w:line="240" w:lineRule="auto"/>
              <w:rPr>
                <w:rFonts w:ascii="Arial" w:eastAsia="Times New Roman" w:hAnsi="Arial" w:cs="Arial"/>
                <w:color w:val="000000"/>
                <w:sz w:val="26"/>
                <w:szCs w:val="26"/>
              </w:rPr>
            </w:pPr>
            <w:r w:rsidRPr="00711345">
              <w:rPr>
                <w:rFonts w:ascii="Times New Roman" w:eastAsia="Times New Roman" w:hAnsi="Times New Roman" w:cs="Times New Roman"/>
                <w:b/>
                <w:bCs/>
                <w:color w:val="000000"/>
                <w:sz w:val="32"/>
                <w:szCs w:val="32"/>
              </w:rPr>
              <w:t>Footnotes:</w:t>
            </w:r>
          </w:p>
          <w:bookmarkStart w:id="6" w:name="_ftn10340"/>
          <w:p w:rsidR="00711345" w:rsidRPr="00711345" w:rsidRDefault="00711345" w:rsidP="00711345">
            <w:pPr>
              <w:spacing w:before="90" w:after="90" w:line="240" w:lineRule="auto"/>
              <w:rPr>
                <w:rFonts w:ascii="Times New Roman" w:eastAsia="Times New Roman" w:hAnsi="Times New Roman" w:cs="Times New Roman"/>
                <w:color w:val="000000"/>
                <w:sz w:val="28"/>
                <w:szCs w:val="28"/>
              </w:rPr>
            </w:pPr>
            <w:r w:rsidRPr="00711345">
              <w:rPr>
                <w:rFonts w:ascii="Times New Roman" w:eastAsia="Times New Roman" w:hAnsi="Times New Roman" w:cs="Times New Roman"/>
                <w:color w:val="000000"/>
                <w:sz w:val="28"/>
                <w:szCs w:val="28"/>
              </w:rPr>
              <w:fldChar w:fldCharType="begin"/>
            </w:r>
            <w:r w:rsidRPr="00711345">
              <w:rPr>
                <w:rFonts w:ascii="Times New Roman" w:eastAsia="Times New Roman" w:hAnsi="Times New Roman" w:cs="Times New Roman"/>
                <w:color w:val="000000"/>
                <w:sz w:val="28"/>
                <w:szCs w:val="28"/>
              </w:rPr>
              <w:instrText xml:space="preserve"> HYPERLINK "http://www.islamreligion.com/articles/215/" \l "_ftnref10340" \o "Back to the refrence of this footnote" </w:instrText>
            </w:r>
            <w:r w:rsidRPr="00711345">
              <w:rPr>
                <w:rFonts w:ascii="Times New Roman" w:eastAsia="Times New Roman" w:hAnsi="Times New Roman" w:cs="Times New Roman"/>
                <w:color w:val="000000"/>
                <w:sz w:val="28"/>
                <w:szCs w:val="28"/>
              </w:rPr>
              <w:fldChar w:fldCharType="separate"/>
            </w:r>
            <w:r w:rsidRPr="00711345">
              <w:rPr>
                <w:rFonts w:ascii="Times New Roman" w:eastAsia="Times New Roman" w:hAnsi="Times New Roman" w:cs="Times New Roman"/>
                <w:color w:val="800080"/>
                <w:position w:val="2"/>
                <w:sz w:val="24"/>
                <w:szCs w:val="24"/>
                <w:u w:val="single"/>
              </w:rPr>
              <w:t>[1]</w:t>
            </w:r>
            <w:r w:rsidRPr="00711345">
              <w:rPr>
                <w:rFonts w:ascii="Times New Roman" w:eastAsia="Times New Roman" w:hAnsi="Times New Roman" w:cs="Times New Roman"/>
                <w:color w:val="000000"/>
                <w:sz w:val="28"/>
                <w:szCs w:val="28"/>
              </w:rPr>
              <w:fldChar w:fldCharType="end"/>
            </w:r>
            <w:bookmarkEnd w:id="6"/>
            <w:r w:rsidRPr="00711345">
              <w:rPr>
                <w:rFonts w:ascii="Times New Roman" w:eastAsia="Times New Roman" w:hAnsi="Times New Roman" w:cs="Times New Roman"/>
                <w:color w:val="000000"/>
                <w:sz w:val="28"/>
                <w:szCs w:val="28"/>
                <w:rtl/>
              </w:rPr>
              <w:t> </w:t>
            </w:r>
            <w:r w:rsidRPr="00711345">
              <w:rPr>
                <w:rFonts w:ascii="Times New Roman" w:eastAsia="Times New Roman" w:hAnsi="Times New Roman" w:cs="Times New Roman"/>
                <w:i/>
                <w:iCs/>
                <w:color w:val="000000"/>
                <w:sz w:val="28"/>
                <w:szCs w:val="28"/>
              </w:rPr>
              <w:t>Earth</w:t>
            </w:r>
            <w:r w:rsidRPr="00711345">
              <w:rPr>
                <w:rFonts w:ascii="Times New Roman" w:eastAsia="Times New Roman" w:hAnsi="Times New Roman" w:cs="Times New Roman"/>
                <w:color w:val="000000"/>
                <w:sz w:val="28"/>
                <w:szCs w:val="28"/>
              </w:rPr>
              <w:t xml:space="preserve">, Press and </w:t>
            </w:r>
            <w:proofErr w:type="spellStart"/>
            <w:r w:rsidRPr="00711345">
              <w:rPr>
                <w:rFonts w:ascii="Times New Roman" w:eastAsia="Times New Roman" w:hAnsi="Times New Roman" w:cs="Times New Roman"/>
                <w:color w:val="000000"/>
                <w:sz w:val="28"/>
                <w:szCs w:val="28"/>
              </w:rPr>
              <w:t>Siever</w:t>
            </w:r>
            <w:proofErr w:type="spellEnd"/>
            <w:r w:rsidRPr="00711345">
              <w:rPr>
                <w:rFonts w:ascii="Times New Roman" w:eastAsia="Times New Roman" w:hAnsi="Times New Roman" w:cs="Times New Roman"/>
                <w:color w:val="000000"/>
                <w:sz w:val="28"/>
                <w:szCs w:val="28"/>
              </w:rPr>
              <w:t>, p. 435.  Also see </w:t>
            </w:r>
            <w:r w:rsidRPr="00711345">
              <w:rPr>
                <w:rFonts w:ascii="Times New Roman" w:eastAsia="Times New Roman" w:hAnsi="Times New Roman" w:cs="Times New Roman"/>
                <w:i/>
                <w:iCs/>
                <w:color w:val="000000"/>
                <w:sz w:val="28"/>
                <w:szCs w:val="28"/>
              </w:rPr>
              <w:t>Earth Science</w:t>
            </w:r>
            <w:r w:rsidRPr="00711345">
              <w:rPr>
                <w:rFonts w:ascii="Times New Roman" w:eastAsia="Times New Roman" w:hAnsi="Times New Roman" w:cs="Times New Roman"/>
                <w:color w:val="000000"/>
                <w:sz w:val="28"/>
                <w:szCs w:val="28"/>
              </w:rPr>
              <w:t xml:space="preserve">, </w:t>
            </w:r>
            <w:proofErr w:type="spellStart"/>
            <w:r w:rsidRPr="00711345">
              <w:rPr>
                <w:rFonts w:ascii="Times New Roman" w:eastAsia="Times New Roman" w:hAnsi="Times New Roman" w:cs="Times New Roman"/>
                <w:color w:val="000000"/>
                <w:sz w:val="28"/>
                <w:szCs w:val="28"/>
              </w:rPr>
              <w:t>Tarbuck</w:t>
            </w:r>
            <w:proofErr w:type="spellEnd"/>
            <w:r w:rsidRPr="00711345">
              <w:rPr>
                <w:rFonts w:ascii="Times New Roman" w:eastAsia="Times New Roman" w:hAnsi="Times New Roman" w:cs="Times New Roman"/>
                <w:color w:val="000000"/>
                <w:sz w:val="28"/>
                <w:szCs w:val="28"/>
              </w:rPr>
              <w:t xml:space="preserve"> and </w:t>
            </w:r>
            <w:proofErr w:type="spellStart"/>
            <w:r w:rsidRPr="00711345">
              <w:rPr>
                <w:rFonts w:ascii="Times New Roman" w:eastAsia="Times New Roman" w:hAnsi="Times New Roman" w:cs="Times New Roman"/>
                <w:color w:val="000000"/>
                <w:sz w:val="28"/>
                <w:szCs w:val="28"/>
              </w:rPr>
              <w:t>Lutgens</w:t>
            </w:r>
            <w:proofErr w:type="spellEnd"/>
            <w:r w:rsidRPr="00711345">
              <w:rPr>
                <w:rFonts w:ascii="Times New Roman" w:eastAsia="Times New Roman" w:hAnsi="Times New Roman" w:cs="Times New Roman"/>
                <w:color w:val="000000"/>
                <w:sz w:val="28"/>
                <w:szCs w:val="28"/>
              </w:rPr>
              <w:t>, p. 157.</w:t>
            </w:r>
          </w:p>
          <w:bookmarkStart w:id="7" w:name="_ftn10341"/>
          <w:p w:rsidR="00711345" w:rsidRPr="00711345" w:rsidRDefault="00711345" w:rsidP="00711345">
            <w:pPr>
              <w:spacing w:before="90" w:after="90" w:line="240" w:lineRule="auto"/>
              <w:rPr>
                <w:rFonts w:ascii="Times New Roman" w:eastAsia="Times New Roman" w:hAnsi="Times New Roman" w:cs="Times New Roman"/>
                <w:color w:val="000000"/>
                <w:sz w:val="28"/>
                <w:szCs w:val="28"/>
              </w:rPr>
            </w:pPr>
            <w:r w:rsidRPr="00711345">
              <w:rPr>
                <w:rFonts w:ascii="Times New Roman" w:eastAsia="Times New Roman" w:hAnsi="Times New Roman" w:cs="Times New Roman"/>
                <w:color w:val="000000"/>
                <w:sz w:val="28"/>
                <w:szCs w:val="28"/>
              </w:rPr>
              <w:fldChar w:fldCharType="begin"/>
            </w:r>
            <w:r w:rsidRPr="00711345">
              <w:rPr>
                <w:rFonts w:ascii="Times New Roman" w:eastAsia="Times New Roman" w:hAnsi="Times New Roman" w:cs="Times New Roman"/>
                <w:color w:val="000000"/>
                <w:sz w:val="28"/>
                <w:szCs w:val="28"/>
              </w:rPr>
              <w:instrText xml:space="preserve"> HYPERLINK "http://www.islamreligion.com/articles/215/" \l "_ftnref10341" \o "Back to the refrence of this footnote" </w:instrText>
            </w:r>
            <w:r w:rsidRPr="00711345">
              <w:rPr>
                <w:rFonts w:ascii="Times New Roman" w:eastAsia="Times New Roman" w:hAnsi="Times New Roman" w:cs="Times New Roman"/>
                <w:color w:val="000000"/>
                <w:sz w:val="28"/>
                <w:szCs w:val="28"/>
              </w:rPr>
              <w:fldChar w:fldCharType="separate"/>
            </w:r>
            <w:r w:rsidRPr="00711345">
              <w:rPr>
                <w:rFonts w:ascii="Times New Roman" w:eastAsia="Times New Roman" w:hAnsi="Times New Roman" w:cs="Times New Roman"/>
                <w:color w:val="800080"/>
                <w:position w:val="2"/>
                <w:sz w:val="24"/>
                <w:szCs w:val="24"/>
                <w:u w:val="single"/>
              </w:rPr>
              <w:t>[2]</w:t>
            </w:r>
            <w:r w:rsidRPr="00711345">
              <w:rPr>
                <w:rFonts w:ascii="Times New Roman" w:eastAsia="Times New Roman" w:hAnsi="Times New Roman" w:cs="Times New Roman"/>
                <w:color w:val="000000"/>
                <w:sz w:val="28"/>
                <w:szCs w:val="28"/>
              </w:rPr>
              <w:fldChar w:fldCharType="end"/>
            </w:r>
            <w:bookmarkEnd w:id="7"/>
            <w:r w:rsidRPr="00711345">
              <w:rPr>
                <w:rFonts w:ascii="Times New Roman" w:eastAsia="Times New Roman" w:hAnsi="Times New Roman" w:cs="Times New Roman"/>
                <w:color w:val="000000"/>
                <w:sz w:val="28"/>
                <w:szCs w:val="28"/>
                <w:rtl/>
              </w:rPr>
              <w:t> </w:t>
            </w:r>
            <w:r w:rsidRPr="00711345">
              <w:rPr>
                <w:rFonts w:ascii="Times New Roman" w:eastAsia="Times New Roman" w:hAnsi="Times New Roman" w:cs="Times New Roman"/>
                <w:i/>
                <w:iCs/>
                <w:color w:val="000000"/>
                <w:sz w:val="28"/>
                <w:szCs w:val="28"/>
              </w:rPr>
              <w:t>The Geological Concept of Mountains in the Quran</w:t>
            </w:r>
            <w:r w:rsidRPr="00711345">
              <w:rPr>
                <w:rFonts w:ascii="Times New Roman" w:eastAsia="Times New Roman" w:hAnsi="Times New Roman" w:cs="Times New Roman"/>
                <w:color w:val="000000"/>
                <w:sz w:val="28"/>
                <w:szCs w:val="28"/>
              </w:rPr>
              <w:t>, El-</w:t>
            </w:r>
            <w:proofErr w:type="spellStart"/>
            <w:r w:rsidRPr="00711345">
              <w:rPr>
                <w:rFonts w:ascii="Times New Roman" w:eastAsia="Times New Roman" w:hAnsi="Times New Roman" w:cs="Times New Roman"/>
                <w:color w:val="000000"/>
                <w:sz w:val="28"/>
                <w:szCs w:val="28"/>
              </w:rPr>
              <w:t>Naggar</w:t>
            </w:r>
            <w:proofErr w:type="spellEnd"/>
            <w:r w:rsidRPr="00711345">
              <w:rPr>
                <w:rFonts w:ascii="Times New Roman" w:eastAsia="Times New Roman" w:hAnsi="Times New Roman" w:cs="Times New Roman"/>
                <w:color w:val="000000"/>
                <w:sz w:val="28"/>
                <w:szCs w:val="28"/>
              </w:rPr>
              <w:t>, p. 5.</w:t>
            </w:r>
          </w:p>
          <w:bookmarkStart w:id="8" w:name="_ftn10342"/>
          <w:p w:rsidR="00711345" w:rsidRPr="00711345" w:rsidRDefault="00711345" w:rsidP="00711345">
            <w:pPr>
              <w:spacing w:before="90" w:after="90" w:line="240" w:lineRule="auto"/>
              <w:rPr>
                <w:rFonts w:ascii="Times New Roman" w:eastAsia="Times New Roman" w:hAnsi="Times New Roman" w:cs="Times New Roman"/>
                <w:color w:val="000000"/>
                <w:sz w:val="28"/>
                <w:szCs w:val="28"/>
              </w:rPr>
            </w:pPr>
            <w:r w:rsidRPr="00711345">
              <w:rPr>
                <w:rFonts w:ascii="Times New Roman" w:eastAsia="Times New Roman" w:hAnsi="Times New Roman" w:cs="Times New Roman"/>
                <w:color w:val="000000"/>
                <w:sz w:val="28"/>
                <w:szCs w:val="28"/>
              </w:rPr>
              <w:fldChar w:fldCharType="begin"/>
            </w:r>
            <w:r w:rsidRPr="00711345">
              <w:rPr>
                <w:rFonts w:ascii="Times New Roman" w:eastAsia="Times New Roman" w:hAnsi="Times New Roman" w:cs="Times New Roman"/>
                <w:color w:val="000000"/>
                <w:sz w:val="28"/>
                <w:szCs w:val="28"/>
              </w:rPr>
              <w:instrText xml:space="preserve"> HYPERLINK "http://www.islamreligion.com/articles/215/" \l "_ftnref10342" \o "Back to the refrence of this footnote" </w:instrText>
            </w:r>
            <w:r w:rsidRPr="00711345">
              <w:rPr>
                <w:rFonts w:ascii="Times New Roman" w:eastAsia="Times New Roman" w:hAnsi="Times New Roman" w:cs="Times New Roman"/>
                <w:color w:val="000000"/>
                <w:sz w:val="28"/>
                <w:szCs w:val="28"/>
              </w:rPr>
              <w:fldChar w:fldCharType="separate"/>
            </w:r>
            <w:r w:rsidRPr="00711345">
              <w:rPr>
                <w:rFonts w:ascii="Times New Roman" w:eastAsia="Times New Roman" w:hAnsi="Times New Roman" w:cs="Times New Roman"/>
                <w:color w:val="800080"/>
                <w:position w:val="2"/>
                <w:sz w:val="24"/>
                <w:szCs w:val="24"/>
                <w:u w:val="single"/>
              </w:rPr>
              <w:t>[3]</w:t>
            </w:r>
            <w:r w:rsidRPr="00711345">
              <w:rPr>
                <w:rFonts w:ascii="Times New Roman" w:eastAsia="Times New Roman" w:hAnsi="Times New Roman" w:cs="Times New Roman"/>
                <w:color w:val="000000"/>
                <w:sz w:val="28"/>
                <w:szCs w:val="28"/>
              </w:rPr>
              <w:fldChar w:fldCharType="end"/>
            </w:r>
            <w:bookmarkEnd w:id="8"/>
            <w:r w:rsidRPr="00711345">
              <w:rPr>
                <w:rFonts w:ascii="Times New Roman" w:eastAsia="Times New Roman" w:hAnsi="Times New Roman" w:cs="Times New Roman"/>
                <w:color w:val="000000"/>
                <w:sz w:val="28"/>
                <w:szCs w:val="28"/>
                <w:rtl/>
              </w:rPr>
              <w:t> </w:t>
            </w:r>
            <w:r w:rsidRPr="00711345">
              <w:rPr>
                <w:rFonts w:ascii="Times New Roman" w:eastAsia="Times New Roman" w:hAnsi="Times New Roman" w:cs="Times New Roman"/>
                <w:i/>
                <w:iCs/>
                <w:color w:val="000000"/>
                <w:sz w:val="28"/>
                <w:szCs w:val="28"/>
              </w:rPr>
              <w:t>The Geological Concept of Mountains in the Quran</w:t>
            </w:r>
            <w:r w:rsidRPr="00711345">
              <w:rPr>
                <w:rFonts w:ascii="Times New Roman" w:eastAsia="Times New Roman" w:hAnsi="Times New Roman" w:cs="Times New Roman"/>
                <w:color w:val="000000"/>
                <w:sz w:val="28"/>
                <w:szCs w:val="28"/>
              </w:rPr>
              <w:t>, p. 5.</w:t>
            </w:r>
          </w:p>
          <w:bookmarkStart w:id="9" w:name="_ftn10343"/>
          <w:p w:rsidR="00711345" w:rsidRPr="00711345" w:rsidRDefault="00711345" w:rsidP="00711345">
            <w:pPr>
              <w:spacing w:before="90" w:after="90" w:line="240" w:lineRule="auto"/>
              <w:rPr>
                <w:rFonts w:ascii="Times New Roman" w:eastAsia="Times New Roman" w:hAnsi="Times New Roman" w:cs="Times New Roman"/>
                <w:color w:val="000000"/>
                <w:sz w:val="28"/>
                <w:szCs w:val="28"/>
              </w:rPr>
            </w:pPr>
            <w:r w:rsidRPr="00711345">
              <w:rPr>
                <w:rFonts w:ascii="Times New Roman" w:eastAsia="Times New Roman" w:hAnsi="Times New Roman" w:cs="Times New Roman"/>
                <w:color w:val="000000"/>
                <w:sz w:val="28"/>
                <w:szCs w:val="28"/>
              </w:rPr>
              <w:fldChar w:fldCharType="begin"/>
            </w:r>
            <w:r w:rsidRPr="00711345">
              <w:rPr>
                <w:rFonts w:ascii="Times New Roman" w:eastAsia="Times New Roman" w:hAnsi="Times New Roman" w:cs="Times New Roman"/>
                <w:color w:val="000000"/>
                <w:sz w:val="28"/>
                <w:szCs w:val="28"/>
              </w:rPr>
              <w:instrText xml:space="preserve"> HYPERLINK "http://www.islamreligion.com/articles/215/" \l "_ftnref10343" \o "Back to the refrence of this footnote" </w:instrText>
            </w:r>
            <w:r w:rsidRPr="00711345">
              <w:rPr>
                <w:rFonts w:ascii="Times New Roman" w:eastAsia="Times New Roman" w:hAnsi="Times New Roman" w:cs="Times New Roman"/>
                <w:color w:val="000000"/>
                <w:sz w:val="28"/>
                <w:szCs w:val="28"/>
              </w:rPr>
              <w:fldChar w:fldCharType="separate"/>
            </w:r>
            <w:r w:rsidRPr="00711345">
              <w:rPr>
                <w:rFonts w:ascii="Times New Roman" w:eastAsia="Times New Roman" w:hAnsi="Times New Roman" w:cs="Times New Roman"/>
                <w:color w:val="800080"/>
                <w:position w:val="2"/>
                <w:sz w:val="24"/>
                <w:szCs w:val="24"/>
                <w:u w:val="single"/>
              </w:rPr>
              <w:t>[4]</w:t>
            </w:r>
            <w:r w:rsidRPr="00711345">
              <w:rPr>
                <w:rFonts w:ascii="Times New Roman" w:eastAsia="Times New Roman" w:hAnsi="Times New Roman" w:cs="Times New Roman"/>
                <w:color w:val="000000"/>
                <w:sz w:val="28"/>
                <w:szCs w:val="28"/>
              </w:rPr>
              <w:fldChar w:fldCharType="end"/>
            </w:r>
            <w:bookmarkEnd w:id="9"/>
            <w:r w:rsidRPr="00711345">
              <w:rPr>
                <w:rFonts w:ascii="Times New Roman" w:eastAsia="Times New Roman" w:hAnsi="Times New Roman" w:cs="Times New Roman"/>
                <w:color w:val="000000"/>
                <w:sz w:val="28"/>
                <w:szCs w:val="28"/>
                <w:rtl/>
              </w:rPr>
              <w:t> </w:t>
            </w:r>
            <w:r w:rsidRPr="00711345">
              <w:rPr>
                <w:rFonts w:ascii="Times New Roman" w:eastAsia="Times New Roman" w:hAnsi="Times New Roman" w:cs="Times New Roman"/>
                <w:i/>
                <w:iCs/>
                <w:color w:val="000000"/>
                <w:sz w:val="28"/>
                <w:szCs w:val="28"/>
              </w:rPr>
              <w:t>The Geological Concept of Mountains in the Quran</w:t>
            </w:r>
            <w:r w:rsidRPr="00711345">
              <w:rPr>
                <w:rFonts w:ascii="Times New Roman" w:eastAsia="Times New Roman" w:hAnsi="Times New Roman" w:cs="Times New Roman"/>
                <w:color w:val="000000"/>
                <w:sz w:val="28"/>
                <w:szCs w:val="28"/>
              </w:rPr>
              <w:t>, pp. 44-45.</w:t>
            </w:r>
          </w:p>
          <w:bookmarkStart w:id="10" w:name="_ftn10344"/>
          <w:p w:rsidR="00711345" w:rsidRPr="00711345" w:rsidRDefault="00711345" w:rsidP="00711345">
            <w:pPr>
              <w:spacing w:before="90" w:after="90" w:line="240" w:lineRule="auto"/>
              <w:rPr>
                <w:rFonts w:ascii="Times New Roman" w:eastAsia="Times New Roman" w:hAnsi="Times New Roman" w:cs="Times New Roman"/>
                <w:color w:val="000000"/>
                <w:sz w:val="28"/>
                <w:szCs w:val="28"/>
              </w:rPr>
            </w:pPr>
            <w:r w:rsidRPr="00711345">
              <w:rPr>
                <w:rFonts w:ascii="Times New Roman" w:eastAsia="Times New Roman" w:hAnsi="Times New Roman" w:cs="Times New Roman"/>
                <w:color w:val="000000"/>
                <w:sz w:val="28"/>
                <w:szCs w:val="28"/>
              </w:rPr>
              <w:fldChar w:fldCharType="begin"/>
            </w:r>
            <w:r w:rsidRPr="00711345">
              <w:rPr>
                <w:rFonts w:ascii="Times New Roman" w:eastAsia="Times New Roman" w:hAnsi="Times New Roman" w:cs="Times New Roman"/>
                <w:color w:val="000000"/>
                <w:sz w:val="28"/>
                <w:szCs w:val="28"/>
              </w:rPr>
              <w:instrText xml:space="preserve"> HYPERLINK "http://www.islamreligion.com/articles/215/" \l "_ftnref10344" \o "Back to the refrence of this footnote" </w:instrText>
            </w:r>
            <w:r w:rsidRPr="00711345">
              <w:rPr>
                <w:rFonts w:ascii="Times New Roman" w:eastAsia="Times New Roman" w:hAnsi="Times New Roman" w:cs="Times New Roman"/>
                <w:color w:val="000000"/>
                <w:sz w:val="28"/>
                <w:szCs w:val="28"/>
              </w:rPr>
              <w:fldChar w:fldCharType="separate"/>
            </w:r>
            <w:r w:rsidRPr="00711345">
              <w:rPr>
                <w:rFonts w:ascii="Times New Roman" w:eastAsia="Times New Roman" w:hAnsi="Times New Roman" w:cs="Times New Roman"/>
                <w:color w:val="800080"/>
                <w:position w:val="2"/>
                <w:sz w:val="24"/>
                <w:szCs w:val="24"/>
                <w:u w:val="single"/>
              </w:rPr>
              <w:t>[5]</w:t>
            </w:r>
            <w:r w:rsidRPr="00711345">
              <w:rPr>
                <w:rFonts w:ascii="Times New Roman" w:eastAsia="Times New Roman" w:hAnsi="Times New Roman" w:cs="Times New Roman"/>
                <w:color w:val="000000"/>
                <w:sz w:val="28"/>
                <w:szCs w:val="28"/>
              </w:rPr>
              <w:fldChar w:fldCharType="end"/>
            </w:r>
            <w:bookmarkEnd w:id="10"/>
            <w:r w:rsidRPr="00711345">
              <w:rPr>
                <w:rFonts w:ascii="Times New Roman" w:eastAsia="Times New Roman" w:hAnsi="Times New Roman" w:cs="Times New Roman"/>
                <w:color w:val="000000"/>
                <w:sz w:val="28"/>
                <w:szCs w:val="28"/>
                <w:rtl/>
              </w:rPr>
              <w:t> </w:t>
            </w:r>
            <w:r w:rsidRPr="00711345">
              <w:rPr>
                <w:rFonts w:ascii="Times New Roman" w:eastAsia="Times New Roman" w:hAnsi="Times New Roman" w:cs="Times New Roman"/>
                <w:i/>
                <w:iCs/>
                <w:color w:val="000000"/>
                <w:sz w:val="28"/>
                <w:szCs w:val="28"/>
              </w:rPr>
              <w:t>The Geological Concept of Mountains in the Quran</w:t>
            </w:r>
            <w:r w:rsidRPr="00711345">
              <w:rPr>
                <w:rFonts w:ascii="Times New Roman" w:eastAsia="Times New Roman" w:hAnsi="Times New Roman" w:cs="Times New Roman"/>
                <w:color w:val="000000"/>
                <w:sz w:val="28"/>
                <w:szCs w:val="28"/>
              </w:rPr>
              <w:t>, p. 5.</w:t>
            </w:r>
          </w:p>
        </w:tc>
      </w:tr>
    </w:tbl>
    <w:p w:rsidR="00711345" w:rsidRPr="00711345" w:rsidRDefault="00711345" w:rsidP="00711345">
      <w:pPr>
        <w:rPr>
          <w:sz w:val="28"/>
          <w:szCs w:val="28"/>
        </w:rPr>
      </w:pPr>
    </w:p>
    <w:sectPr w:rsidR="00711345" w:rsidRPr="007113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1A"/>
    <w:rsid w:val="000F5F84"/>
    <w:rsid w:val="00711345"/>
    <w:rsid w:val="00CF6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13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345"/>
    <w:rPr>
      <w:rFonts w:ascii="Times New Roman" w:eastAsia="Times New Roman" w:hAnsi="Times New Roman" w:cs="Times New Roman"/>
      <w:b/>
      <w:bCs/>
      <w:kern w:val="36"/>
      <w:sz w:val="48"/>
      <w:szCs w:val="48"/>
    </w:rPr>
  </w:style>
  <w:style w:type="character" w:customStyle="1" w:styleId="w-footnote-number">
    <w:name w:val="w-footnote-number"/>
    <w:basedOn w:val="DefaultParagraphFont"/>
    <w:rsid w:val="00711345"/>
  </w:style>
  <w:style w:type="paragraph" w:customStyle="1" w:styleId="w-body-text-1">
    <w:name w:val="w-body-text-1"/>
    <w:basedOn w:val="Normal"/>
    <w:rsid w:val="00711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711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7113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711345"/>
  </w:style>
  <w:style w:type="paragraph" w:customStyle="1" w:styleId="w-footnote-text">
    <w:name w:val="w-footnote-text"/>
    <w:basedOn w:val="Normal"/>
    <w:rsid w:val="007113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11345"/>
  </w:style>
  <w:style w:type="paragraph" w:styleId="BalloonText">
    <w:name w:val="Balloon Text"/>
    <w:basedOn w:val="Normal"/>
    <w:link w:val="BalloonTextChar"/>
    <w:uiPriority w:val="99"/>
    <w:semiHidden/>
    <w:unhideWhenUsed/>
    <w:rsid w:val="00711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345"/>
    <w:rPr>
      <w:rFonts w:ascii="Tahoma" w:hAnsi="Tahoma" w:cs="Tahoma"/>
      <w:sz w:val="16"/>
      <w:szCs w:val="16"/>
    </w:rPr>
  </w:style>
  <w:style w:type="character" w:customStyle="1" w:styleId="ads">
    <w:name w:val="ads"/>
    <w:basedOn w:val="DefaultParagraphFont"/>
    <w:rsid w:val="00711345"/>
  </w:style>
  <w:style w:type="character" w:customStyle="1" w:styleId="aan">
    <w:name w:val="aan"/>
    <w:basedOn w:val="DefaultParagraphFont"/>
    <w:rsid w:val="00711345"/>
  </w:style>
  <w:style w:type="character" w:styleId="Hyperlink">
    <w:name w:val="Hyperlink"/>
    <w:basedOn w:val="DefaultParagraphFont"/>
    <w:uiPriority w:val="99"/>
    <w:semiHidden/>
    <w:unhideWhenUsed/>
    <w:rsid w:val="00711345"/>
    <w:rPr>
      <w:color w:val="0000FF"/>
      <w:u w:val="single"/>
    </w:rPr>
  </w:style>
  <w:style w:type="character" w:customStyle="1" w:styleId="ad">
    <w:name w:val="ad"/>
    <w:basedOn w:val="DefaultParagraphFont"/>
    <w:rsid w:val="00711345"/>
  </w:style>
  <w:style w:type="character" w:customStyle="1" w:styleId="as">
    <w:name w:val="as"/>
    <w:basedOn w:val="DefaultParagraphFont"/>
    <w:rsid w:val="00711345"/>
  </w:style>
  <w:style w:type="character" w:customStyle="1" w:styleId="contentrating">
    <w:name w:val="content_rating"/>
    <w:basedOn w:val="DefaultParagraphFont"/>
    <w:rsid w:val="00711345"/>
  </w:style>
  <w:style w:type="character" w:customStyle="1" w:styleId="ac">
    <w:name w:val="ac"/>
    <w:basedOn w:val="DefaultParagraphFont"/>
    <w:rsid w:val="00711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13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345"/>
    <w:rPr>
      <w:rFonts w:ascii="Times New Roman" w:eastAsia="Times New Roman" w:hAnsi="Times New Roman" w:cs="Times New Roman"/>
      <w:b/>
      <w:bCs/>
      <w:kern w:val="36"/>
      <w:sz w:val="48"/>
      <w:szCs w:val="48"/>
    </w:rPr>
  </w:style>
  <w:style w:type="character" w:customStyle="1" w:styleId="w-footnote-number">
    <w:name w:val="w-footnote-number"/>
    <w:basedOn w:val="DefaultParagraphFont"/>
    <w:rsid w:val="00711345"/>
  </w:style>
  <w:style w:type="paragraph" w:customStyle="1" w:styleId="w-body-text-1">
    <w:name w:val="w-body-text-1"/>
    <w:basedOn w:val="Normal"/>
    <w:rsid w:val="00711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7113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7113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711345"/>
  </w:style>
  <w:style w:type="paragraph" w:customStyle="1" w:styleId="w-footnote-text">
    <w:name w:val="w-footnote-text"/>
    <w:basedOn w:val="Normal"/>
    <w:rsid w:val="007113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11345"/>
  </w:style>
  <w:style w:type="paragraph" w:styleId="BalloonText">
    <w:name w:val="Balloon Text"/>
    <w:basedOn w:val="Normal"/>
    <w:link w:val="BalloonTextChar"/>
    <w:uiPriority w:val="99"/>
    <w:semiHidden/>
    <w:unhideWhenUsed/>
    <w:rsid w:val="00711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345"/>
    <w:rPr>
      <w:rFonts w:ascii="Tahoma" w:hAnsi="Tahoma" w:cs="Tahoma"/>
      <w:sz w:val="16"/>
      <w:szCs w:val="16"/>
    </w:rPr>
  </w:style>
  <w:style w:type="character" w:customStyle="1" w:styleId="ads">
    <w:name w:val="ads"/>
    <w:basedOn w:val="DefaultParagraphFont"/>
    <w:rsid w:val="00711345"/>
  </w:style>
  <w:style w:type="character" w:customStyle="1" w:styleId="aan">
    <w:name w:val="aan"/>
    <w:basedOn w:val="DefaultParagraphFont"/>
    <w:rsid w:val="00711345"/>
  </w:style>
  <w:style w:type="character" w:styleId="Hyperlink">
    <w:name w:val="Hyperlink"/>
    <w:basedOn w:val="DefaultParagraphFont"/>
    <w:uiPriority w:val="99"/>
    <w:semiHidden/>
    <w:unhideWhenUsed/>
    <w:rsid w:val="00711345"/>
    <w:rPr>
      <w:color w:val="0000FF"/>
      <w:u w:val="single"/>
    </w:rPr>
  </w:style>
  <w:style w:type="character" w:customStyle="1" w:styleId="ad">
    <w:name w:val="ad"/>
    <w:basedOn w:val="DefaultParagraphFont"/>
    <w:rsid w:val="00711345"/>
  </w:style>
  <w:style w:type="character" w:customStyle="1" w:styleId="as">
    <w:name w:val="as"/>
    <w:basedOn w:val="DefaultParagraphFont"/>
    <w:rsid w:val="00711345"/>
  </w:style>
  <w:style w:type="character" w:customStyle="1" w:styleId="contentrating">
    <w:name w:val="content_rating"/>
    <w:basedOn w:val="DefaultParagraphFont"/>
    <w:rsid w:val="00711345"/>
  </w:style>
  <w:style w:type="character" w:customStyle="1" w:styleId="ac">
    <w:name w:val="ac"/>
    <w:basedOn w:val="DefaultParagraphFont"/>
    <w:rsid w:val="00711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179">
      <w:bodyDiv w:val="1"/>
      <w:marLeft w:val="0"/>
      <w:marRight w:val="0"/>
      <w:marTop w:val="0"/>
      <w:marBottom w:val="0"/>
      <w:divBdr>
        <w:top w:val="none" w:sz="0" w:space="0" w:color="auto"/>
        <w:left w:val="none" w:sz="0" w:space="0" w:color="auto"/>
        <w:bottom w:val="none" w:sz="0" w:space="0" w:color="auto"/>
        <w:right w:val="none" w:sz="0" w:space="0" w:color="auto"/>
      </w:divBdr>
      <w:divsChild>
        <w:div w:id="687295965">
          <w:marLeft w:val="0"/>
          <w:marRight w:val="0"/>
          <w:marTop w:val="0"/>
          <w:marBottom w:val="0"/>
          <w:divBdr>
            <w:top w:val="none" w:sz="0" w:space="0" w:color="auto"/>
            <w:left w:val="none" w:sz="0" w:space="0" w:color="auto"/>
            <w:bottom w:val="none" w:sz="0" w:space="0" w:color="auto"/>
            <w:right w:val="none" w:sz="0" w:space="0" w:color="auto"/>
          </w:divBdr>
          <w:divsChild>
            <w:div w:id="564609416">
              <w:marLeft w:val="0"/>
              <w:marRight w:val="0"/>
              <w:marTop w:val="0"/>
              <w:marBottom w:val="0"/>
              <w:divBdr>
                <w:top w:val="none" w:sz="0" w:space="0" w:color="auto"/>
                <w:left w:val="none" w:sz="0" w:space="0" w:color="auto"/>
                <w:bottom w:val="none" w:sz="0" w:space="0" w:color="auto"/>
                <w:right w:val="none" w:sz="0" w:space="0" w:color="auto"/>
              </w:divBdr>
            </w:div>
            <w:div w:id="650911568">
              <w:marLeft w:val="0"/>
              <w:marRight w:val="0"/>
              <w:marTop w:val="0"/>
              <w:marBottom w:val="0"/>
              <w:divBdr>
                <w:top w:val="none" w:sz="0" w:space="0" w:color="auto"/>
                <w:left w:val="none" w:sz="0" w:space="0" w:color="auto"/>
                <w:bottom w:val="none" w:sz="0" w:space="0" w:color="auto"/>
                <w:right w:val="none" w:sz="0" w:space="0" w:color="auto"/>
              </w:divBdr>
            </w:div>
            <w:div w:id="1102148817">
              <w:marLeft w:val="0"/>
              <w:marRight w:val="0"/>
              <w:marTop w:val="0"/>
              <w:marBottom w:val="0"/>
              <w:divBdr>
                <w:top w:val="none" w:sz="0" w:space="0" w:color="auto"/>
                <w:left w:val="none" w:sz="0" w:space="0" w:color="auto"/>
                <w:bottom w:val="none" w:sz="0" w:space="0" w:color="auto"/>
                <w:right w:val="none" w:sz="0" w:space="0" w:color="auto"/>
              </w:divBdr>
            </w:div>
            <w:div w:id="487482403">
              <w:marLeft w:val="0"/>
              <w:marRight w:val="0"/>
              <w:marTop w:val="0"/>
              <w:marBottom w:val="0"/>
              <w:divBdr>
                <w:top w:val="none" w:sz="0" w:space="0" w:color="auto"/>
                <w:left w:val="none" w:sz="0" w:space="0" w:color="auto"/>
                <w:bottom w:val="none" w:sz="0" w:space="0" w:color="auto"/>
                <w:right w:val="none" w:sz="0" w:space="0" w:color="auto"/>
              </w:divBdr>
            </w:div>
            <w:div w:id="9005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4125">
      <w:bodyDiv w:val="1"/>
      <w:marLeft w:val="0"/>
      <w:marRight w:val="0"/>
      <w:marTop w:val="0"/>
      <w:marBottom w:val="0"/>
      <w:divBdr>
        <w:top w:val="none" w:sz="0" w:space="0" w:color="auto"/>
        <w:left w:val="none" w:sz="0" w:space="0" w:color="auto"/>
        <w:bottom w:val="none" w:sz="0" w:space="0" w:color="auto"/>
        <w:right w:val="none" w:sz="0" w:space="0" w:color="auto"/>
      </w:divBdr>
      <w:divsChild>
        <w:div w:id="519590179">
          <w:marLeft w:val="0"/>
          <w:marRight w:val="0"/>
          <w:marTop w:val="0"/>
          <w:marBottom w:val="0"/>
          <w:divBdr>
            <w:top w:val="none" w:sz="0" w:space="0" w:color="auto"/>
            <w:left w:val="none" w:sz="0" w:space="0" w:color="auto"/>
            <w:bottom w:val="none" w:sz="0" w:space="0" w:color="auto"/>
            <w:right w:val="none" w:sz="0" w:space="0" w:color="auto"/>
          </w:divBdr>
        </w:div>
        <w:div w:id="1246843456">
          <w:marLeft w:val="0"/>
          <w:marRight w:val="0"/>
          <w:marTop w:val="0"/>
          <w:marBottom w:val="0"/>
          <w:divBdr>
            <w:top w:val="none" w:sz="0" w:space="0" w:color="auto"/>
            <w:left w:val="none" w:sz="0" w:space="0" w:color="auto"/>
            <w:bottom w:val="none" w:sz="0" w:space="0" w:color="auto"/>
            <w:right w:val="none" w:sz="0" w:space="0" w:color="auto"/>
          </w:divBdr>
        </w:div>
        <w:div w:id="223493646">
          <w:marLeft w:val="0"/>
          <w:marRight w:val="0"/>
          <w:marTop w:val="0"/>
          <w:marBottom w:val="0"/>
          <w:divBdr>
            <w:top w:val="none" w:sz="0" w:space="0" w:color="auto"/>
            <w:left w:val="none" w:sz="0" w:space="0" w:color="auto"/>
            <w:bottom w:val="none" w:sz="0" w:space="0" w:color="auto"/>
            <w:right w:val="none" w:sz="0" w:space="0" w:color="auto"/>
          </w:divBdr>
        </w:div>
        <w:div w:id="815686630">
          <w:marLeft w:val="0"/>
          <w:marRight w:val="0"/>
          <w:marTop w:val="0"/>
          <w:marBottom w:val="0"/>
          <w:divBdr>
            <w:top w:val="none" w:sz="0" w:space="0" w:color="auto"/>
            <w:left w:val="none" w:sz="0" w:space="0" w:color="auto"/>
            <w:bottom w:val="none" w:sz="0" w:space="0" w:color="auto"/>
            <w:right w:val="none" w:sz="0" w:space="0" w:color="auto"/>
          </w:divBdr>
        </w:div>
        <w:div w:id="424112646">
          <w:marLeft w:val="0"/>
          <w:marRight w:val="0"/>
          <w:marTop w:val="0"/>
          <w:marBottom w:val="0"/>
          <w:divBdr>
            <w:top w:val="none" w:sz="0" w:space="0" w:color="auto"/>
            <w:left w:val="none" w:sz="0" w:space="0" w:color="auto"/>
            <w:bottom w:val="none" w:sz="0" w:space="0" w:color="auto"/>
            <w:right w:val="none" w:sz="0" w:space="0" w:color="auto"/>
          </w:divBdr>
        </w:div>
      </w:divsChild>
    </w:div>
    <w:div w:id="127313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2014-07-10T13:35:00Z</cp:lastPrinted>
  <dcterms:created xsi:type="dcterms:W3CDTF">2014-07-10T13:32:00Z</dcterms:created>
  <dcterms:modified xsi:type="dcterms:W3CDTF">2014-07-10T13:36:00Z</dcterms:modified>
</cp:coreProperties>
</file>